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394"/>
        <w:tblW w:w="15338" w:type="dxa"/>
        <w:tblInd w:w="0" w:type="dxa"/>
        <w:tblCellMar>
          <w:top w:w="4" w:type="dxa"/>
          <w:left w:w="101" w:type="dxa"/>
          <w:right w:w="56" w:type="dxa"/>
        </w:tblCellMar>
        <w:tblLook w:val="04A0" w:firstRow="1" w:lastRow="0" w:firstColumn="1" w:lastColumn="0" w:noHBand="0" w:noVBand="1"/>
      </w:tblPr>
      <w:tblGrid>
        <w:gridCol w:w="4780"/>
        <w:gridCol w:w="5277"/>
        <w:gridCol w:w="5281"/>
      </w:tblGrid>
      <w:tr w:rsidR="002E79EF" w14:paraId="741CD40A" w14:textId="77777777" w:rsidTr="00C653E4">
        <w:trPr>
          <w:trHeight w:val="1984"/>
        </w:trPr>
        <w:tc>
          <w:tcPr>
            <w:tcW w:w="4780" w:type="dxa"/>
            <w:tcBorders>
              <w:top w:val="double" w:sz="17" w:space="0" w:color="7030A0"/>
              <w:left w:val="double" w:sz="17" w:space="0" w:color="7030A0"/>
              <w:bottom w:val="single" w:sz="12" w:space="0" w:color="7030A0"/>
              <w:right w:val="single" w:sz="23" w:space="0" w:color="7030A0"/>
            </w:tcBorders>
          </w:tcPr>
          <w:p w14:paraId="6C334E9F" w14:textId="77777777" w:rsidR="002E79EF" w:rsidRPr="002F6963" w:rsidRDefault="002E79EF" w:rsidP="00C653E4">
            <w:pPr>
              <w:ind w:left="1648" w:right="61"/>
              <w:rPr>
                <w:rFonts w:ascii="Letter-join No-Lead 8" w:hAnsi="Letter-join No-Lead 8"/>
                <w:sz w:val="20"/>
                <w:szCs w:val="20"/>
              </w:rPr>
            </w:pPr>
            <w:bookmarkStart w:id="0" w:name="_GoBack"/>
            <w:bookmarkEnd w:id="0"/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0" wp14:anchorId="4A237BF6" wp14:editId="4E576588">
                  <wp:simplePos x="0" y="0"/>
                  <wp:positionH relativeFrom="column">
                    <wp:posOffset>2779395</wp:posOffset>
                  </wp:positionH>
                  <wp:positionV relativeFrom="paragraph">
                    <wp:posOffset>838</wp:posOffset>
                  </wp:positionV>
                  <wp:extent cx="502285" cy="499745"/>
                  <wp:effectExtent l="0" t="0" r="0" b="0"/>
                  <wp:wrapSquare wrapText="bothSides"/>
                  <wp:docPr id="345" name="Picture 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85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English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075C1609" w14:textId="77777777" w:rsidR="002E79EF" w:rsidRPr="002F6963" w:rsidRDefault="002E79EF" w:rsidP="00C653E4">
            <w:pPr>
              <w:spacing w:line="243" w:lineRule="auto"/>
              <w:ind w:left="4" w:right="61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eastAsia="Times New Roman" w:hAnsi="Letter-join No-Lead 8" w:cs="Times New Roman"/>
                <w:b/>
                <w:sz w:val="20"/>
                <w:szCs w:val="20"/>
                <w:u w:val="single" w:color="000000"/>
              </w:rPr>
              <w:t xml:space="preserve"> 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Stories with Familiar Settings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Children will innovate a narrative with a farm setting. </w:t>
            </w:r>
          </w:p>
          <w:p w14:paraId="72C61CE0" w14:textId="77777777" w:rsidR="002E79EF" w:rsidRPr="002F6963" w:rsidRDefault="002E79EF" w:rsidP="00C653E4">
            <w:pPr>
              <w:spacing w:line="243" w:lineRule="auto"/>
              <w:ind w:left="4" w:right="61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Persuasion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354EB3C3" w14:textId="77777777" w:rsidR="002E79EF" w:rsidRPr="002F6963" w:rsidRDefault="002E79EF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Create a persuasive leaflet or poster. </w:t>
            </w:r>
          </w:p>
          <w:p w14:paraId="27531962" w14:textId="77777777" w:rsidR="002E79EF" w:rsidRPr="002F6963" w:rsidRDefault="002E79EF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Poetry – Riddles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3A017A67" w14:textId="77777777" w:rsidR="002E79EF" w:rsidRPr="002F6963" w:rsidRDefault="002E79EF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Own riddle based on a fruit or vegetable on sale at the farm shop. </w:t>
            </w:r>
          </w:p>
        </w:tc>
        <w:tc>
          <w:tcPr>
            <w:tcW w:w="5277" w:type="dxa"/>
            <w:tcBorders>
              <w:top w:val="double" w:sz="17" w:space="0" w:color="7030A0"/>
              <w:left w:val="single" w:sz="23" w:space="0" w:color="7030A0"/>
              <w:bottom w:val="single" w:sz="12" w:space="0" w:color="7030A0"/>
              <w:right w:val="single" w:sz="12" w:space="0" w:color="7030A0"/>
            </w:tcBorders>
          </w:tcPr>
          <w:p w14:paraId="65C184ED" w14:textId="77777777" w:rsidR="002E79EF" w:rsidRPr="002F6963" w:rsidRDefault="002E79EF" w:rsidP="00C653E4">
            <w:pPr>
              <w:ind w:right="55"/>
              <w:jc w:val="center"/>
              <w:rPr>
                <w:rFonts w:ascii="Letter-join No-Lead 8" w:hAnsi="Letter-join No-Lead 8"/>
                <w:b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Maths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4C156B30" w14:textId="77777777" w:rsidR="002E79EF" w:rsidRPr="002F6963" w:rsidRDefault="002E79EF" w:rsidP="00C653E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/>
              </w:rPr>
              <w:t>Length and height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-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to measure in centimetres and meters. To compare lengths and heights, order length and heights. Four operations with lengths and heights. </w:t>
            </w:r>
          </w:p>
          <w:p w14:paraId="6CBDEA46" w14:textId="77777777" w:rsidR="002E79EF" w:rsidRPr="002F6963" w:rsidRDefault="002E79EF" w:rsidP="00C653E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/>
              </w:rPr>
              <w:t>Mass, capacity and temperature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-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to compare mass, measure in grams, measure in kilograms. Four operations of mass, compare volume and capacity. To measure in millilitres and litres and four operations with volume and capacity. </w:t>
            </w:r>
          </w:p>
        </w:tc>
        <w:tc>
          <w:tcPr>
            <w:tcW w:w="5281" w:type="dxa"/>
            <w:tcBorders>
              <w:top w:val="double" w:sz="17" w:space="0" w:color="7030A0"/>
              <w:left w:val="single" w:sz="12" w:space="0" w:color="7030A0"/>
              <w:bottom w:val="single" w:sz="12" w:space="0" w:color="7030A0"/>
              <w:right w:val="double" w:sz="17" w:space="0" w:color="7030A0"/>
            </w:tcBorders>
          </w:tcPr>
          <w:p w14:paraId="4CD17777" w14:textId="77777777" w:rsidR="002E79EF" w:rsidRPr="002F6963" w:rsidRDefault="002E79EF" w:rsidP="00C653E4">
            <w:pPr>
              <w:ind w:left="1516" w:right="58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0" wp14:anchorId="09DEF218" wp14:editId="48FA3479">
                  <wp:simplePos x="0" y="0"/>
                  <wp:positionH relativeFrom="column">
                    <wp:posOffset>2607945</wp:posOffset>
                  </wp:positionH>
                  <wp:positionV relativeFrom="paragraph">
                    <wp:posOffset>330</wp:posOffset>
                  </wp:positionV>
                  <wp:extent cx="675640" cy="716915"/>
                  <wp:effectExtent l="0" t="0" r="0" b="0"/>
                  <wp:wrapSquare wrapText="bothSides"/>
                  <wp:docPr id="349" name="Picture 3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" name="Picture 34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71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Science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1AE0E9C6" w14:textId="77777777" w:rsidR="002E79EF" w:rsidRPr="002F6963" w:rsidRDefault="002E79EF" w:rsidP="00C653E4">
            <w:pPr>
              <w:ind w:left="4" w:right="58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Plants: Plant Growth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417506BA" w14:textId="77777777" w:rsidR="002E79EF" w:rsidRPr="002F6963" w:rsidRDefault="002E79EF" w:rsidP="00C653E4">
            <w:pPr>
              <w:spacing w:line="242" w:lineRule="auto"/>
              <w:ind w:left="4" w:right="58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Observe and describe how seeds and bulbs grow into mature plants.  </w:t>
            </w:r>
          </w:p>
          <w:p w14:paraId="418FF772" w14:textId="77777777" w:rsidR="002E79EF" w:rsidRPr="002F6963" w:rsidRDefault="002E79EF" w:rsidP="00C653E4">
            <w:pPr>
              <w:spacing w:after="7" w:line="242" w:lineRule="auto"/>
              <w:ind w:left="4" w:right="372"/>
              <w:jc w:val="both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Find out and describe how plants need water, light and a suitable temperature to grow and stay healthy. </w:t>
            </w:r>
          </w:p>
          <w:p w14:paraId="70DD47EA" w14:textId="6FE1496F" w:rsidR="002E79EF" w:rsidRPr="002F6963" w:rsidRDefault="002E79EF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</w:p>
        </w:tc>
      </w:tr>
      <w:tr w:rsidR="002E79EF" w14:paraId="27B2E810" w14:textId="77777777" w:rsidTr="00C653E4">
        <w:trPr>
          <w:trHeight w:val="1952"/>
        </w:trPr>
        <w:tc>
          <w:tcPr>
            <w:tcW w:w="4780" w:type="dxa"/>
            <w:tcBorders>
              <w:top w:val="single" w:sz="12" w:space="0" w:color="7030A0"/>
              <w:left w:val="double" w:sz="17" w:space="0" w:color="7030A0"/>
              <w:bottom w:val="single" w:sz="12" w:space="0" w:color="7030A0"/>
              <w:right w:val="single" w:sz="23" w:space="0" w:color="7030A0"/>
            </w:tcBorders>
          </w:tcPr>
          <w:p w14:paraId="10FF838A" w14:textId="77777777" w:rsidR="002E79EF" w:rsidRPr="002F6963" w:rsidRDefault="002E79EF" w:rsidP="00C653E4">
            <w:pPr>
              <w:ind w:left="896" w:right="60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0" wp14:anchorId="41BBD0D0" wp14:editId="5D4680A5">
                  <wp:simplePos x="0" y="0"/>
                  <wp:positionH relativeFrom="column">
                    <wp:posOffset>2672715</wp:posOffset>
                  </wp:positionH>
                  <wp:positionV relativeFrom="paragraph">
                    <wp:posOffset>19685</wp:posOffset>
                  </wp:positionV>
                  <wp:extent cx="577215" cy="628015"/>
                  <wp:effectExtent l="0" t="0" r="0" b="0"/>
                  <wp:wrapSquare wrapText="bothSides"/>
                  <wp:docPr id="347" name="Picture 3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21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Religious Education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3565FB02" w14:textId="77777777" w:rsidR="002E79EF" w:rsidRPr="002F6963" w:rsidRDefault="002E79EF" w:rsidP="00C653E4">
            <w:pPr>
              <w:spacing w:after="16"/>
              <w:ind w:left="4" w:right="60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</w:p>
          <w:p w14:paraId="245B4635" w14:textId="3C535718" w:rsidR="002E79EF" w:rsidRPr="002F6963" w:rsidRDefault="002E79EF" w:rsidP="00C653E4">
            <w:pPr>
              <w:spacing w:after="2"/>
              <w:ind w:left="4" w:right="60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Children will be learning about </w:t>
            </w:r>
            <w:r w:rsidR="00146071" w:rsidRPr="002F6963">
              <w:rPr>
                <w:rFonts w:ascii="Letter-join No-Lead 8" w:hAnsi="Letter-join No-Lead 8"/>
                <w:sz w:val="20"/>
                <w:szCs w:val="20"/>
              </w:rPr>
              <w:t>Easter and how the significance of the Easter Story.  The children will also learn about the symbols associated with Easter and what they represent.</w:t>
            </w:r>
          </w:p>
          <w:p w14:paraId="5CA127DC" w14:textId="77777777" w:rsidR="002E79EF" w:rsidRPr="002F6963" w:rsidRDefault="002E79EF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5277" w:type="dxa"/>
            <w:tcBorders>
              <w:top w:val="single" w:sz="12" w:space="0" w:color="7030A0"/>
              <w:left w:val="single" w:sz="23" w:space="0" w:color="7030A0"/>
              <w:bottom w:val="double" w:sz="12" w:space="0" w:color="7030A0"/>
              <w:right w:val="single" w:sz="12" w:space="0" w:color="7030A0"/>
            </w:tcBorders>
          </w:tcPr>
          <w:p w14:paraId="3C8C4AC3" w14:textId="41B46D97" w:rsidR="00E21490" w:rsidRPr="002F6963" w:rsidRDefault="00E21490" w:rsidP="00C653E4">
            <w:pPr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1C11A1C9" wp14:editId="4B992C6C">
                  <wp:simplePos x="0" y="0"/>
                  <wp:positionH relativeFrom="column">
                    <wp:posOffset>2379345</wp:posOffset>
                  </wp:positionH>
                  <wp:positionV relativeFrom="paragraph">
                    <wp:posOffset>77470</wp:posOffset>
                  </wp:positionV>
                  <wp:extent cx="635000" cy="539343"/>
                  <wp:effectExtent l="0" t="0" r="0" b="0"/>
                  <wp:wrapNone/>
                  <wp:docPr id="1890686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5393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inline distT="0" distB="0" distL="0" distR="0" wp14:anchorId="26277907" wp14:editId="1315EC1F">
                  <wp:extent cx="400685" cy="474980"/>
                  <wp:effectExtent l="0" t="0" r="0" b="1270"/>
                  <wp:docPr id="343" name="Picture 3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1CF9D9" w14:textId="08F60128" w:rsidR="00E21490" w:rsidRPr="002F6963" w:rsidRDefault="00E21490" w:rsidP="00C653E4">
            <w:pPr>
              <w:ind w:right="51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Spring Term 2 202</w:t>
            </w:r>
            <w:r w:rsidR="00652E61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5</w:t>
            </w:r>
          </w:p>
          <w:p w14:paraId="0BA9DFF6" w14:textId="629F6785" w:rsidR="00E21490" w:rsidRPr="002F6963" w:rsidRDefault="00E21490" w:rsidP="00C653E4">
            <w:pPr>
              <w:ind w:left="14"/>
              <w:jc w:val="center"/>
              <w:rPr>
                <w:rFonts w:ascii="Letter-join No-Lead 8" w:hAnsi="Letter-join No-Lead 8"/>
                <w:b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>In Year 2 your child will be learning about the topic</w:t>
            </w:r>
          </w:p>
          <w:p w14:paraId="52260A6F" w14:textId="09489CCF" w:rsidR="002E79EF" w:rsidRPr="002F6963" w:rsidRDefault="00E21490" w:rsidP="00C653E4">
            <w:pPr>
              <w:ind w:left="4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>‘The Farm Shop’.</w:t>
            </w:r>
          </w:p>
        </w:tc>
        <w:tc>
          <w:tcPr>
            <w:tcW w:w="5281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double" w:sz="17" w:space="0" w:color="7030A0"/>
            </w:tcBorders>
          </w:tcPr>
          <w:p w14:paraId="2DA802AB" w14:textId="77777777" w:rsidR="00E91206" w:rsidRPr="002F6963" w:rsidRDefault="00E91206" w:rsidP="00C653E4">
            <w:pPr>
              <w:ind w:right="49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Physical Education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217B20C8" w14:textId="77777777" w:rsidR="00E91206" w:rsidRPr="002F6963" w:rsidRDefault="00E91206" w:rsidP="00C653E4">
            <w:pPr>
              <w:spacing w:after="2"/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Outdoors: Games. Children will be learning striking and fielding skills. </w:t>
            </w:r>
          </w:p>
          <w:p w14:paraId="0BA55726" w14:textId="77777777" w:rsidR="00E91206" w:rsidRPr="002F6963" w:rsidRDefault="00E91206" w:rsidP="00C653E4">
            <w:pPr>
              <w:spacing w:after="2"/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Indoors: Gymnastics.  Children will be focusing on   body shape balance and travel. </w:t>
            </w:r>
          </w:p>
          <w:p w14:paraId="6AC87810" w14:textId="62DE1226" w:rsidR="00E91206" w:rsidRPr="002F6963" w:rsidRDefault="00E91206" w:rsidP="00C653E4">
            <w:pPr>
              <w:ind w:left="4"/>
              <w:rPr>
                <w:rFonts w:ascii="Letter-join No-Lead 8" w:hAnsi="Letter-join No-Lead 8"/>
                <w:b/>
                <w:sz w:val="20"/>
                <w:szCs w:val="20"/>
                <w:u w:val="single"/>
              </w:rPr>
            </w:pPr>
          </w:p>
        </w:tc>
      </w:tr>
      <w:tr w:rsidR="002E79EF" w14:paraId="1E2F8498" w14:textId="77777777" w:rsidTr="00C653E4">
        <w:trPr>
          <w:trHeight w:val="1281"/>
        </w:trPr>
        <w:tc>
          <w:tcPr>
            <w:tcW w:w="4780" w:type="dxa"/>
            <w:tcBorders>
              <w:top w:val="single" w:sz="12" w:space="0" w:color="7030A0"/>
              <w:left w:val="double" w:sz="17" w:space="0" w:color="7030A0"/>
              <w:bottom w:val="single" w:sz="12" w:space="0" w:color="7030A0"/>
              <w:right w:val="single" w:sz="35" w:space="0" w:color="7030A0"/>
            </w:tcBorders>
          </w:tcPr>
          <w:p w14:paraId="7302417E" w14:textId="2CBD258C" w:rsidR="002E79EF" w:rsidRPr="002F6963" w:rsidRDefault="00E21490" w:rsidP="00C653E4">
            <w:pPr>
              <w:ind w:left="4"/>
              <w:jc w:val="center"/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</w:pPr>
            <w:r w:rsidRPr="002F6963">
              <w:rPr>
                <w:rFonts w:ascii="Letter-join No-Lead 8" w:hAnsi="Letter-join No-Lead 8"/>
                <w:b/>
                <w:bCs/>
                <w:sz w:val="20"/>
                <w:szCs w:val="20"/>
                <w:u w:val="single"/>
              </w:rPr>
              <w:t>Design and Technology</w:t>
            </w:r>
          </w:p>
          <w:p w14:paraId="09517FCC" w14:textId="467E1025" w:rsidR="00E21490" w:rsidRPr="002F6963" w:rsidRDefault="00E21490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5D41957B" wp14:editId="60970F01">
                  <wp:simplePos x="0" y="0"/>
                  <wp:positionH relativeFrom="column">
                    <wp:posOffset>2783777</wp:posOffset>
                  </wp:positionH>
                  <wp:positionV relativeFrom="paragraph">
                    <wp:posOffset>671830</wp:posOffset>
                  </wp:positionV>
                  <wp:extent cx="423594" cy="552450"/>
                  <wp:effectExtent l="0" t="0" r="0" b="0"/>
                  <wp:wrapNone/>
                  <wp:docPr id="1968938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93898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923" cy="55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The children will be learning about fruit and vegetables that are in season.  They will be tasting different fruit and vegetables </w:t>
            </w:r>
            <w:r w:rsidR="00652E61" w:rsidRPr="002F6963">
              <w:rPr>
                <w:rFonts w:ascii="Letter-join No-Lead 8" w:hAnsi="Letter-join No-Lead 8"/>
                <w:sz w:val="20"/>
                <w:szCs w:val="20"/>
              </w:rPr>
              <w:t xml:space="preserve">and </w:t>
            </w:r>
            <w:r w:rsidR="00652E61">
              <w:rPr>
                <w:rFonts w:ascii="Letter-join No-Lead 8" w:hAnsi="Letter-join No-Lead 8"/>
                <w:sz w:val="20"/>
                <w:szCs w:val="20"/>
              </w:rPr>
              <w:t xml:space="preserve">will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>design their own salad.  They will learn how to peel, chop and combine ingredients to make their own salad.</w:t>
            </w:r>
            <w:r w:rsidRPr="002F6963"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277" w:type="dxa"/>
            <w:tcBorders>
              <w:top w:val="double" w:sz="12" w:space="0" w:color="7030A0"/>
              <w:left w:val="single" w:sz="35" w:space="0" w:color="7030A0"/>
              <w:bottom w:val="double" w:sz="12" w:space="0" w:color="7030A0"/>
              <w:right w:val="double" w:sz="12" w:space="0" w:color="7030A0"/>
            </w:tcBorders>
            <w:vAlign w:val="bottom"/>
          </w:tcPr>
          <w:p w14:paraId="12BAA30B" w14:textId="77777777" w:rsidR="00E21490" w:rsidRPr="002F6963" w:rsidRDefault="00E21490" w:rsidP="00C653E4">
            <w:pPr>
              <w:ind w:right="52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Computing</w:t>
            </w: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  <w:p w14:paraId="2D4C798B" w14:textId="77777777" w:rsidR="00E21490" w:rsidRPr="002F6963" w:rsidRDefault="00E21490" w:rsidP="00C653E4">
            <w:pPr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/>
              </w:rPr>
              <w:t xml:space="preserve">Effective searching-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>To understand the terminology associated with searching. To gain a better understanding of searching on the Internet. To create a leaflet to help someone search for information on the Internet</w:t>
            </w:r>
          </w:p>
          <w:p w14:paraId="54D1AF31" w14:textId="4A085406" w:rsidR="002E79EF" w:rsidRPr="002F6963" w:rsidRDefault="002E79EF" w:rsidP="00C653E4">
            <w:pPr>
              <w:ind w:left="14"/>
              <w:jc w:val="center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81" w:type="dxa"/>
            <w:tcBorders>
              <w:top w:val="single" w:sz="12" w:space="0" w:color="7030A0"/>
              <w:left w:val="double" w:sz="12" w:space="0" w:color="7030A0"/>
              <w:bottom w:val="single" w:sz="12" w:space="0" w:color="7030A0"/>
              <w:right w:val="double" w:sz="17" w:space="0" w:color="7030A0"/>
            </w:tcBorders>
          </w:tcPr>
          <w:p w14:paraId="3ED3A59A" w14:textId="77777777" w:rsidR="00E91206" w:rsidRPr="002F6963" w:rsidRDefault="00E91206" w:rsidP="00C653E4">
            <w:pPr>
              <w:spacing w:after="27" w:line="239" w:lineRule="auto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b/>
                <w:sz w:val="20"/>
                <w:szCs w:val="20"/>
                <w:u w:val="single" w:color="000000"/>
              </w:rPr>
              <w:t>Personal, Social and Health Education</w:t>
            </w:r>
          </w:p>
          <w:p w14:paraId="5884D963" w14:textId="408911D9" w:rsidR="00E91206" w:rsidRPr="002F6963" w:rsidRDefault="00E91206" w:rsidP="00C653E4">
            <w:pPr>
              <w:spacing w:after="27" w:line="239" w:lineRule="auto"/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Health and wellbeing: Being healthy- </w:t>
            </w:r>
            <w:r w:rsidR="00E21490" w:rsidRPr="002F6963">
              <w:rPr>
                <w:rFonts w:ascii="Letter-join No-Lead 8" w:hAnsi="Letter-join No-Lead 8"/>
                <w:sz w:val="20"/>
                <w:szCs w:val="20"/>
              </w:rPr>
              <w:t>eating,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 drinking, playing and sleeping.</w:t>
            </w:r>
          </w:p>
          <w:p w14:paraId="2B16A11C" w14:textId="1F8ED4EC" w:rsidR="002E79EF" w:rsidRPr="002F6963" w:rsidRDefault="00E91206" w:rsidP="00C653E4">
            <w:pPr>
              <w:spacing w:after="27" w:line="239" w:lineRule="auto"/>
              <w:ind w:left="4"/>
              <w:rPr>
                <w:rFonts w:ascii="Letter-join No-Lead 8" w:hAnsi="Letter-join No-Lead 8"/>
                <w:sz w:val="20"/>
                <w:szCs w:val="20"/>
              </w:rPr>
            </w:pPr>
            <w:r w:rsidRPr="002F6963">
              <w:rPr>
                <w:rFonts w:ascii="Letter-join No-Lead 8" w:hAnsi="Letter-join No-Lead 8"/>
                <w:sz w:val="20"/>
                <w:szCs w:val="20"/>
              </w:rPr>
              <w:t>To know that different things help their bodies to be healthy, including food and drink, physical activity, sleep and rest.</w:t>
            </w:r>
            <w:r w:rsidR="00E21490" w:rsidRPr="002F6963">
              <w:rPr>
                <w:rFonts w:ascii="Letter-join No-Lead 8" w:hAnsi="Letter-join No-Lead 8"/>
                <w:sz w:val="20"/>
                <w:szCs w:val="20"/>
              </w:rPr>
              <w:t xml:space="preserve"> 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How sunshine helps </w:t>
            </w:r>
            <w:r w:rsidR="00E21490" w:rsidRPr="002F6963">
              <w:rPr>
                <w:rFonts w:ascii="Letter-join No-Lead 8" w:hAnsi="Letter-join No-Lead 8"/>
                <w:sz w:val="20"/>
                <w:szCs w:val="20"/>
              </w:rPr>
              <w:t>our bodies</w:t>
            </w:r>
            <w:r w:rsidRPr="002F6963">
              <w:rPr>
                <w:rFonts w:ascii="Letter-join No-Lead 8" w:hAnsi="Letter-join No-Lead 8"/>
                <w:sz w:val="20"/>
                <w:szCs w:val="20"/>
              </w:rPr>
              <w:t xml:space="preserve"> and how to keep safe and well in the sun.</w:t>
            </w:r>
          </w:p>
        </w:tc>
      </w:tr>
      <w:tr w:rsidR="002E79EF" w14:paraId="613F0804" w14:textId="77777777" w:rsidTr="00C653E4">
        <w:trPr>
          <w:trHeight w:val="1746"/>
        </w:trPr>
        <w:tc>
          <w:tcPr>
            <w:tcW w:w="4780" w:type="dxa"/>
            <w:tcBorders>
              <w:top w:val="single" w:sz="4" w:space="0" w:color="000000"/>
              <w:left w:val="double" w:sz="17" w:space="0" w:color="7030A0"/>
              <w:bottom w:val="double" w:sz="17" w:space="0" w:color="7030A0"/>
              <w:right w:val="single" w:sz="4" w:space="0" w:color="000000"/>
            </w:tcBorders>
            <w:shd w:val="clear" w:color="auto" w:fill="auto"/>
          </w:tcPr>
          <w:p w14:paraId="4BAD903A" w14:textId="77777777" w:rsidR="002E79EF" w:rsidRPr="002F6963" w:rsidRDefault="002E79EF" w:rsidP="00C653E4">
            <w:pPr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  <w:u w:val="single" w:color="000000"/>
              </w:rPr>
              <w:t>Homework will be set every week</w:t>
            </w:r>
            <w:r w:rsidRPr="002F6963">
              <w:rPr>
                <w:rFonts w:ascii="Letter-join No-Lead 8" w:hAnsi="Letter-join No-Lead 8"/>
                <w:b/>
              </w:rPr>
              <w:t xml:space="preserve"> </w:t>
            </w:r>
          </w:p>
          <w:p w14:paraId="5C82EB18" w14:textId="77777777" w:rsidR="002E79EF" w:rsidRPr="002F6963" w:rsidRDefault="002E79EF" w:rsidP="00C653E4">
            <w:pPr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  <w:u w:val="single" w:color="000000"/>
              </w:rPr>
              <w:t xml:space="preserve">Literacy </w:t>
            </w:r>
            <w:r w:rsidRPr="002F6963">
              <w:rPr>
                <w:rFonts w:ascii="Letter-join No-Lead 8" w:hAnsi="Letter-join No-Lead 8"/>
                <w:b/>
              </w:rPr>
              <w:t xml:space="preserve">– </w:t>
            </w:r>
            <w:r w:rsidRPr="002F6963">
              <w:rPr>
                <w:rFonts w:ascii="Letter-join No-Lead 8" w:hAnsi="Letter-join No-Lead 8"/>
              </w:rPr>
              <w:t xml:space="preserve">spellings, daily home-reading, writing, </w:t>
            </w:r>
          </w:p>
          <w:p w14:paraId="72376DC4" w14:textId="1325E930" w:rsidR="00E21490" w:rsidRPr="002F6963" w:rsidRDefault="002E79EF" w:rsidP="00C653E4">
            <w:pPr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  <w:u w:val="single" w:color="000000"/>
              </w:rPr>
              <w:t>Mathematics</w:t>
            </w:r>
            <w:r w:rsidRPr="002F6963">
              <w:rPr>
                <w:rFonts w:ascii="Letter-join No-Lead 8" w:hAnsi="Letter-join No-Lead 8"/>
              </w:rPr>
              <w:t xml:space="preserve"> – </w:t>
            </w:r>
            <w:r w:rsidR="00E21490" w:rsidRPr="002F6963">
              <w:rPr>
                <w:rFonts w:ascii="Letter-join No-Lead 8" w:hAnsi="Letter-join No-Lead 8"/>
              </w:rPr>
              <w:t>worksheet and</w:t>
            </w:r>
            <w:r w:rsidRPr="002F6963">
              <w:rPr>
                <w:rFonts w:ascii="Letter-join No-Lead 8" w:hAnsi="Letter-join No-Lead 8"/>
              </w:rPr>
              <w:t xml:space="preserve"> Purple Mash</w:t>
            </w:r>
            <w:r w:rsidR="00652E61">
              <w:rPr>
                <w:rFonts w:ascii="Letter-join No-Lead 8" w:hAnsi="Letter-join No-Lead 8"/>
              </w:rPr>
              <w:t>/ Mathletics</w:t>
            </w:r>
          </w:p>
          <w:p w14:paraId="2581D262" w14:textId="72B391BE" w:rsidR="002E79EF" w:rsidRPr="002F6963" w:rsidRDefault="002E79EF" w:rsidP="00C653E4">
            <w:pPr>
              <w:rPr>
                <w:rFonts w:ascii="Letter-join No-Lead 8" w:hAnsi="Letter-join No-Lead 8"/>
              </w:rPr>
            </w:pPr>
          </w:p>
        </w:tc>
        <w:tc>
          <w:tcPr>
            <w:tcW w:w="5277" w:type="dxa"/>
            <w:tcBorders>
              <w:top w:val="single" w:sz="4" w:space="0" w:color="000000"/>
              <w:left w:val="single" w:sz="4" w:space="0" w:color="000000"/>
              <w:bottom w:val="double" w:sz="17" w:space="0" w:color="7030A0"/>
              <w:right w:val="single" w:sz="4" w:space="0" w:color="000000"/>
            </w:tcBorders>
            <w:shd w:val="clear" w:color="auto" w:fill="auto"/>
          </w:tcPr>
          <w:p w14:paraId="0070CB34" w14:textId="77777777" w:rsidR="002E79EF" w:rsidRPr="002F6963" w:rsidRDefault="002E79EF" w:rsidP="00C653E4">
            <w:pPr>
              <w:ind w:left="7"/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  <w:u w:val="single" w:color="000000"/>
              </w:rPr>
              <w:t>Key dates for your diary are:</w:t>
            </w:r>
            <w:r w:rsidRPr="002F6963">
              <w:rPr>
                <w:rFonts w:ascii="Letter-join No-Lead 8" w:hAnsi="Letter-join No-Lead 8"/>
                <w:b/>
              </w:rPr>
              <w:t xml:space="preserve"> </w:t>
            </w:r>
          </w:p>
          <w:p w14:paraId="023035F4" w14:textId="1FDB3DB4" w:rsidR="002E79EF" w:rsidRPr="002F6963" w:rsidRDefault="002E79EF" w:rsidP="00C653E4">
            <w:pPr>
              <w:rPr>
                <w:rFonts w:ascii="Letter-join No-Lead 8" w:hAnsi="Letter-join No-Lead 8"/>
                <w:b/>
              </w:rPr>
            </w:pPr>
            <w:r w:rsidRPr="002F6963">
              <w:rPr>
                <w:rFonts w:ascii="Letter-join No-Lead 8" w:hAnsi="Letter-join No-Lead 8"/>
                <w:b/>
              </w:rPr>
              <w:t>School reopens: Mond</w:t>
            </w:r>
            <w:r w:rsidR="00146071" w:rsidRPr="002F6963">
              <w:rPr>
                <w:rFonts w:ascii="Letter-join No-Lead 8" w:hAnsi="Letter-join No-Lead 8"/>
                <w:b/>
              </w:rPr>
              <w:t xml:space="preserve">ay </w:t>
            </w:r>
            <w:r w:rsidR="00652E61">
              <w:rPr>
                <w:rFonts w:ascii="Letter-join No-Lead 8" w:hAnsi="Letter-join No-Lead 8"/>
                <w:b/>
              </w:rPr>
              <w:t>24</w:t>
            </w:r>
            <w:r w:rsidR="00146071" w:rsidRPr="002F6963">
              <w:rPr>
                <w:rFonts w:ascii="Letter-join No-Lead 8" w:hAnsi="Letter-join No-Lead 8"/>
                <w:b/>
                <w:vertAlign w:val="superscript"/>
              </w:rPr>
              <w:t>th</w:t>
            </w:r>
            <w:r w:rsidR="00146071" w:rsidRPr="002F6963">
              <w:rPr>
                <w:rFonts w:ascii="Letter-join No-Lead 8" w:hAnsi="Letter-join No-Lead 8"/>
                <w:b/>
              </w:rPr>
              <w:t xml:space="preserve"> February 202</w:t>
            </w:r>
            <w:r w:rsidR="00652E61">
              <w:rPr>
                <w:rFonts w:ascii="Letter-join No-Lead 8" w:hAnsi="Letter-join No-Lead 8"/>
                <w:b/>
              </w:rPr>
              <w:t>5</w:t>
            </w:r>
          </w:p>
          <w:p w14:paraId="0E927DA1" w14:textId="7302E3CF" w:rsidR="002E79EF" w:rsidRPr="002F6963" w:rsidRDefault="002E79EF" w:rsidP="00C653E4">
            <w:pPr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</w:rPr>
              <w:t xml:space="preserve">World Book </w:t>
            </w:r>
            <w:proofErr w:type="gramStart"/>
            <w:r w:rsidRPr="002F6963">
              <w:rPr>
                <w:rFonts w:ascii="Letter-join No-Lead 8" w:hAnsi="Letter-join No-Lead 8"/>
                <w:b/>
              </w:rPr>
              <w:t>Day :</w:t>
            </w:r>
            <w:proofErr w:type="gramEnd"/>
            <w:r w:rsidRPr="002F6963">
              <w:rPr>
                <w:rFonts w:ascii="Letter-join No-Lead 8" w:hAnsi="Letter-join No-Lead 8"/>
                <w:b/>
              </w:rPr>
              <w:t xml:space="preserve"> Thurs</w:t>
            </w:r>
            <w:r w:rsidR="00146071" w:rsidRPr="002F6963">
              <w:rPr>
                <w:rFonts w:ascii="Letter-join No-Lead 8" w:hAnsi="Letter-join No-Lead 8"/>
                <w:b/>
              </w:rPr>
              <w:t xml:space="preserve">day </w:t>
            </w:r>
            <w:r w:rsidR="00652E61">
              <w:rPr>
                <w:rFonts w:ascii="Letter-join No-Lead 8" w:hAnsi="Letter-join No-Lead 8"/>
                <w:b/>
              </w:rPr>
              <w:t>6</w:t>
            </w:r>
            <w:r w:rsidR="00146071" w:rsidRPr="002F6963">
              <w:rPr>
                <w:rFonts w:ascii="Letter-join No-Lead 8" w:hAnsi="Letter-join No-Lead 8"/>
                <w:b/>
                <w:vertAlign w:val="superscript"/>
              </w:rPr>
              <w:t>th</w:t>
            </w:r>
            <w:r w:rsidR="00146071" w:rsidRPr="002F6963">
              <w:rPr>
                <w:rFonts w:ascii="Letter-join No-Lead 8" w:hAnsi="Letter-join No-Lead 8"/>
                <w:b/>
              </w:rPr>
              <w:t xml:space="preserve"> </w:t>
            </w:r>
            <w:r w:rsidRPr="002F6963">
              <w:rPr>
                <w:rFonts w:ascii="Letter-join No-Lead 8" w:hAnsi="Letter-join No-Lead 8"/>
                <w:b/>
              </w:rPr>
              <w:t>March 202</w:t>
            </w:r>
            <w:r w:rsidR="00652E61">
              <w:rPr>
                <w:rFonts w:ascii="Letter-join No-Lead 8" w:hAnsi="Letter-join No-Lead 8"/>
                <w:b/>
              </w:rPr>
              <w:t>5</w:t>
            </w:r>
          </w:p>
          <w:p w14:paraId="24EA3A01" w14:textId="0B1E0F6D" w:rsidR="002E79EF" w:rsidRPr="002F6963" w:rsidRDefault="002E79EF" w:rsidP="00C653E4">
            <w:pPr>
              <w:spacing w:after="42"/>
              <w:ind w:left="7"/>
              <w:rPr>
                <w:rFonts w:ascii="Letter-join No-Lead 8" w:hAnsi="Letter-join No-Lead 8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double" w:sz="17" w:space="0" w:color="7030A0"/>
              <w:right w:val="double" w:sz="17" w:space="0" w:color="7030A0"/>
            </w:tcBorders>
            <w:shd w:val="clear" w:color="auto" w:fill="auto"/>
          </w:tcPr>
          <w:p w14:paraId="48BFFF82" w14:textId="77777777" w:rsidR="002E79EF" w:rsidRPr="002F6963" w:rsidRDefault="002E79EF" w:rsidP="00C653E4">
            <w:pPr>
              <w:spacing w:after="16"/>
              <w:ind w:left="7"/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  <w:b/>
                <w:u w:val="single" w:color="000000"/>
              </w:rPr>
              <w:t>Please support your child by:</w:t>
            </w:r>
            <w:r w:rsidRPr="002F6963">
              <w:rPr>
                <w:rFonts w:ascii="Letter-join No-Lead 8" w:hAnsi="Letter-join No-Lead 8"/>
                <w:b/>
              </w:rPr>
              <w:t xml:space="preserve"> </w:t>
            </w:r>
          </w:p>
          <w:p w14:paraId="08B9F6D5" w14:textId="7EAF42D3" w:rsidR="002E79EF" w:rsidRPr="002F6963" w:rsidRDefault="002E79EF" w:rsidP="00C653E4">
            <w:pPr>
              <w:ind w:left="7" w:right="511"/>
              <w:rPr>
                <w:rFonts w:ascii="Letter-join No-Lead 8" w:hAnsi="Letter-join No-Lead 8"/>
              </w:rPr>
            </w:pPr>
            <w:r w:rsidRPr="002F6963">
              <w:rPr>
                <w:rFonts w:ascii="Letter-join No-Lead 8" w:hAnsi="Letter-join No-Lead 8"/>
              </w:rPr>
              <w:t xml:space="preserve">Talking about the Farm and discussing healthy vegetables and fruits. A visit to the farm </w:t>
            </w:r>
            <w:r w:rsidR="00652E61">
              <w:rPr>
                <w:rFonts w:ascii="Letter-join No-Lead 8" w:hAnsi="Letter-join No-Lead 8"/>
              </w:rPr>
              <w:t>would be beneficial.</w:t>
            </w:r>
          </w:p>
        </w:tc>
      </w:tr>
    </w:tbl>
    <w:p w14:paraId="67B53BF0" w14:textId="77777777" w:rsidR="004D3DA8" w:rsidRDefault="004D3DA8">
      <w:pPr>
        <w:spacing w:after="0"/>
        <w:ind w:left="-1440" w:right="9690"/>
      </w:pPr>
    </w:p>
    <w:p w14:paraId="4C273619" w14:textId="65F4A88B" w:rsidR="00254CCA" w:rsidRPr="00254CCA" w:rsidRDefault="0082453B" w:rsidP="00254CCA">
      <w:pPr>
        <w:ind w:left="896" w:righ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38EB67AD" w14:textId="77777777" w:rsidR="004D3DA8" w:rsidRDefault="004D3DA8">
      <w:pPr>
        <w:spacing w:after="0"/>
        <w:ind w:left="-540"/>
        <w:jc w:val="both"/>
      </w:pPr>
    </w:p>
    <w:sectPr w:rsidR="004D3DA8">
      <w:pgSz w:w="16838" w:h="11906" w:orient="landscape"/>
      <w:pgMar w:top="366" w:right="1440" w:bottom="66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603E6"/>
    <w:multiLevelType w:val="hybridMultilevel"/>
    <w:tmpl w:val="69B4BEF4"/>
    <w:lvl w:ilvl="0" w:tplc="4F562F10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E02FC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42868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A6A9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6EB362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849A0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5213B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DEC72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9A24B4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DA8"/>
    <w:rsid w:val="00125FD6"/>
    <w:rsid w:val="00146071"/>
    <w:rsid w:val="00254CCA"/>
    <w:rsid w:val="002E79EF"/>
    <w:rsid w:val="002F6963"/>
    <w:rsid w:val="004C535B"/>
    <w:rsid w:val="004D3DA8"/>
    <w:rsid w:val="0053205A"/>
    <w:rsid w:val="00623807"/>
    <w:rsid w:val="00640352"/>
    <w:rsid w:val="00652E61"/>
    <w:rsid w:val="007B4F7D"/>
    <w:rsid w:val="0082453B"/>
    <w:rsid w:val="008C07C3"/>
    <w:rsid w:val="00B47E43"/>
    <w:rsid w:val="00C653E4"/>
    <w:rsid w:val="00D23BD2"/>
    <w:rsid w:val="00DC454B"/>
    <w:rsid w:val="00E21490"/>
    <w:rsid w:val="00E32343"/>
    <w:rsid w:val="00E9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AC559"/>
  <w15:docId w15:val="{B1B21A99-0634-42C9-9B65-CD3C2226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6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96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A9BF9-7201-4F92-92E7-36BAF3DF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Literacy</vt:lpstr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Literacy</dc:title>
  <dc:subject/>
  <dc:creator>d.simpson</dc:creator>
  <cp:keywords/>
  <cp:lastModifiedBy>S Lorgat</cp:lastModifiedBy>
  <cp:revision>3</cp:revision>
  <cp:lastPrinted>2025-02-24T15:31:00Z</cp:lastPrinted>
  <dcterms:created xsi:type="dcterms:W3CDTF">2025-02-10T09:45:00Z</dcterms:created>
  <dcterms:modified xsi:type="dcterms:W3CDTF">2025-02-24T15:31:00Z</dcterms:modified>
</cp:coreProperties>
</file>